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6F58E" w14:textId="77777777" w:rsidR="000F11A9" w:rsidRDefault="000F11A9" w:rsidP="000F11A9">
      <w:pPr>
        <w:spacing w:after="0" w:line="240" w:lineRule="auto"/>
        <w:jc w:val="center"/>
        <w:rPr>
          <w:rFonts w:ascii="Times New Roman" w:hAnsi="Times New Roman" w:cs="Times New Roman"/>
          <w:sz w:val="29"/>
          <w:szCs w:val="29"/>
        </w:rPr>
      </w:pPr>
      <w:r>
        <w:rPr>
          <w:rFonts w:ascii="Times New Roman" w:hAnsi="Times New Roman" w:cs="Times New Roman"/>
          <w:noProof/>
        </w:rPr>
        <w:drawing>
          <wp:inline distT="0" distB="0" distL="0" distR="0" wp14:anchorId="6ADCA512" wp14:editId="1D4BE2C3">
            <wp:extent cx="5924550" cy="1247775"/>
            <wp:effectExtent l="0" t="0" r="0" b="9525"/>
            <wp:docPr id="1846439624"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5924550" cy="1247775"/>
                    </a:xfrm>
                    <a:prstGeom prst="rect">
                      <a:avLst/>
                    </a:prstGeom>
                    <a:noFill/>
                    <a:ln>
                      <a:noFill/>
                    </a:ln>
                  </pic:spPr>
                </pic:pic>
              </a:graphicData>
            </a:graphic>
          </wp:inline>
        </w:drawing>
      </w:r>
    </w:p>
    <w:tbl>
      <w:tblPr>
        <w:tblW w:w="0" w:type="auto"/>
        <w:jc w:val="center"/>
        <w:tblCellMar>
          <w:left w:w="0" w:type="dxa"/>
          <w:right w:w="0" w:type="dxa"/>
        </w:tblCellMar>
        <w:tblLook w:val="04A0" w:firstRow="1" w:lastRow="0" w:firstColumn="1" w:lastColumn="0" w:noHBand="0" w:noVBand="1"/>
      </w:tblPr>
      <w:tblGrid>
        <w:gridCol w:w="4675"/>
        <w:gridCol w:w="4685"/>
      </w:tblGrid>
      <w:tr w:rsidR="000F11A9" w:rsidRPr="00CE7746" w14:paraId="6171E845" w14:textId="77777777" w:rsidTr="00024B82">
        <w:trPr>
          <w:jc w:val="center"/>
        </w:trPr>
        <w:tc>
          <w:tcPr>
            <w:tcW w:w="4675" w:type="dxa"/>
            <w:tcMar>
              <w:top w:w="0" w:type="dxa"/>
              <w:left w:w="108" w:type="dxa"/>
              <w:bottom w:w="0" w:type="dxa"/>
              <w:right w:w="108" w:type="dxa"/>
            </w:tcMar>
          </w:tcPr>
          <w:p w14:paraId="67673B99" w14:textId="77777777" w:rsidR="000F11A9" w:rsidRPr="00CE7746" w:rsidRDefault="000F11A9" w:rsidP="00024B82">
            <w:pPr>
              <w:spacing w:after="0" w:line="231" w:lineRule="atLeast"/>
              <w:rPr>
                <w:rFonts w:ascii="Times New Roman" w:hAnsi="Times New Roman" w:cs="Times New Roman"/>
                <w:b/>
                <w:bCs/>
                <w:bdr w:val="none" w:sz="0" w:space="0" w:color="auto" w:frame="1"/>
              </w:rPr>
            </w:pPr>
          </w:p>
          <w:p w14:paraId="7E6655E3" w14:textId="77777777" w:rsidR="000F11A9" w:rsidRPr="00CE7746" w:rsidRDefault="000F11A9" w:rsidP="00024B82">
            <w:pPr>
              <w:spacing w:after="0" w:line="231" w:lineRule="atLeast"/>
              <w:rPr>
                <w:rFonts w:ascii="Times New Roman" w:hAnsi="Times New Roman" w:cs="Times New Roman"/>
              </w:rPr>
            </w:pPr>
            <w:r w:rsidRPr="00CE7746">
              <w:rPr>
                <w:rFonts w:ascii="Times New Roman" w:hAnsi="Times New Roman" w:cs="Times New Roman"/>
                <w:b/>
                <w:bCs/>
                <w:bdr w:val="none" w:sz="0" w:space="0" w:color="auto" w:frame="1"/>
              </w:rPr>
              <w:t>Press Release</w:t>
            </w:r>
          </w:p>
          <w:p w14:paraId="36F9E897" w14:textId="77B773FA" w:rsidR="000F11A9" w:rsidRPr="00CE7746" w:rsidRDefault="000F11A9" w:rsidP="00024B82">
            <w:pPr>
              <w:spacing w:after="0" w:line="231" w:lineRule="atLeast"/>
              <w:rPr>
                <w:rFonts w:ascii="Times New Roman" w:hAnsi="Times New Roman" w:cs="Times New Roman"/>
              </w:rPr>
            </w:pPr>
            <w:r>
              <w:rPr>
                <w:rFonts w:ascii="Times New Roman" w:hAnsi="Times New Roman" w:cs="Times New Roman"/>
                <w:b/>
                <w:bCs/>
                <w:bdr w:val="none" w:sz="0" w:space="0" w:color="auto" w:frame="1"/>
              </w:rPr>
              <w:t>July</w:t>
            </w:r>
            <w:r w:rsidR="00087E13">
              <w:rPr>
                <w:rFonts w:ascii="Times New Roman" w:hAnsi="Times New Roman" w:cs="Times New Roman"/>
                <w:b/>
                <w:bCs/>
                <w:bdr w:val="none" w:sz="0" w:space="0" w:color="auto" w:frame="1"/>
              </w:rPr>
              <w:t xml:space="preserve"> 18</w:t>
            </w:r>
            <w:r w:rsidRPr="00CE7746">
              <w:rPr>
                <w:rFonts w:ascii="Times New Roman" w:hAnsi="Times New Roman" w:cs="Times New Roman"/>
                <w:b/>
                <w:bCs/>
                <w:bdr w:val="none" w:sz="0" w:space="0" w:color="auto" w:frame="1"/>
              </w:rPr>
              <w:t>, 2024</w:t>
            </w:r>
          </w:p>
          <w:p w14:paraId="2C5CBDE7" w14:textId="77777777" w:rsidR="000F11A9" w:rsidRPr="00CE7746" w:rsidRDefault="00000000" w:rsidP="00024B82">
            <w:pPr>
              <w:spacing w:after="0" w:line="231" w:lineRule="atLeast"/>
              <w:rPr>
                <w:rFonts w:ascii="Times New Roman" w:hAnsi="Times New Roman" w:cs="Times New Roman"/>
              </w:rPr>
            </w:pPr>
            <w:hyperlink r:id="rId6" w:tgtFrame="_blank" w:history="1">
              <w:r w:rsidR="000F11A9" w:rsidRPr="00CE7746">
                <w:rPr>
                  <w:rStyle w:val="Hyperlink"/>
                  <w:rFonts w:ascii="Times New Roman" w:hAnsi="Times New Roman" w:cs="Times New Roman"/>
                  <w:bdr w:val="none" w:sz="0" w:space="0" w:color="auto" w:frame="1"/>
                </w:rPr>
                <w:t>https://panetta.house.gov</w:t>
              </w:r>
            </w:hyperlink>
          </w:p>
        </w:tc>
        <w:tc>
          <w:tcPr>
            <w:tcW w:w="4685" w:type="dxa"/>
            <w:tcMar>
              <w:top w:w="0" w:type="dxa"/>
              <w:left w:w="108" w:type="dxa"/>
              <w:bottom w:w="0" w:type="dxa"/>
              <w:right w:w="108" w:type="dxa"/>
            </w:tcMar>
            <w:hideMark/>
          </w:tcPr>
          <w:p w14:paraId="7CEE009C" w14:textId="77777777" w:rsidR="000F11A9" w:rsidRPr="00CE7746" w:rsidRDefault="000F11A9" w:rsidP="00024B82">
            <w:pPr>
              <w:spacing w:after="0" w:line="231" w:lineRule="atLeast"/>
              <w:jc w:val="right"/>
              <w:rPr>
                <w:rFonts w:ascii="Times New Roman" w:hAnsi="Times New Roman" w:cs="Times New Roman"/>
              </w:rPr>
            </w:pPr>
            <w:r w:rsidRPr="00CE7746">
              <w:rPr>
                <w:rFonts w:ascii="Times New Roman" w:hAnsi="Times New Roman" w:cs="Times New Roman"/>
                <w:b/>
                <w:bCs/>
                <w:bdr w:val="none" w:sz="0" w:space="0" w:color="auto" w:frame="1"/>
              </w:rPr>
              <w:br/>
              <w:t>Contact: Christian Unkenholz</w:t>
            </w:r>
          </w:p>
          <w:p w14:paraId="519A5BA1" w14:textId="77777777" w:rsidR="000F11A9" w:rsidRPr="00CE7746" w:rsidRDefault="000F11A9" w:rsidP="00024B82">
            <w:pPr>
              <w:spacing w:after="0" w:line="231" w:lineRule="atLeast"/>
              <w:jc w:val="right"/>
              <w:rPr>
                <w:rFonts w:ascii="Times New Roman" w:hAnsi="Times New Roman" w:cs="Times New Roman"/>
                <w:b/>
                <w:bCs/>
                <w:bdr w:val="none" w:sz="0" w:space="0" w:color="auto" w:frame="1"/>
              </w:rPr>
            </w:pPr>
            <w:r w:rsidRPr="00CE7746">
              <w:rPr>
                <w:rFonts w:ascii="Times New Roman" w:hAnsi="Times New Roman" w:cs="Times New Roman"/>
                <w:b/>
                <w:bCs/>
                <w:bdr w:val="none" w:sz="0" w:space="0" w:color="auto" w:frame="1"/>
              </w:rPr>
              <w:t>202.451.1249</w:t>
            </w:r>
          </w:p>
          <w:p w14:paraId="29BA0C2D" w14:textId="77777777" w:rsidR="000F11A9" w:rsidRPr="00CE7746" w:rsidRDefault="00000000" w:rsidP="00024B82">
            <w:pPr>
              <w:spacing w:after="0" w:line="231" w:lineRule="atLeast"/>
              <w:jc w:val="right"/>
              <w:rPr>
                <w:rFonts w:ascii="Times New Roman" w:hAnsi="Times New Roman" w:cs="Times New Roman"/>
              </w:rPr>
            </w:pPr>
            <w:hyperlink r:id="rId7" w:history="1">
              <w:r w:rsidR="000F11A9" w:rsidRPr="00CE7746">
                <w:rPr>
                  <w:rStyle w:val="Hyperlink"/>
                  <w:rFonts w:ascii="Times New Roman" w:hAnsi="Times New Roman" w:cs="Times New Roman"/>
                </w:rPr>
                <w:t>christian.unkenholz@mail.house.gov</w:t>
              </w:r>
            </w:hyperlink>
          </w:p>
        </w:tc>
      </w:tr>
    </w:tbl>
    <w:p w14:paraId="69E89BAB" w14:textId="77777777" w:rsidR="000F11A9" w:rsidRPr="00CE7746" w:rsidRDefault="000F11A9" w:rsidP="000F11A9">
      <w:pPr>
        <w:spacing w:after="0" w:line="240" w:lineRule="auto"/>
        <w:rPr>
          <w:rFonts w:ascii="Times New Roman" w:hAnsi="Times New Roman" w:cs="Times New Roman"/>
          <w:b/>
          <w:bCs/>
          <w:sz w:val="24"/>
          <w:szCs w:val="24"/>
        </w:rPr>
      </w:pPr>
    </w:p>
    <w:p w14:paraId="1BA8F1F3" w14:textId="77777777" w:rsidR="000F11A9" w:rsidRPr="00144148" w:rsidRDefault="000F11A9" w:rsidP="000F11A9">
      <w:pPr>
        <w:spacing w:after="0" w:line="240" w:lineRule="auto"/>
        <w:ind w:left="-540" w:right="-720"/>
        <w:jc w:val="center"/>
        <w:rPr>
          <w:rFonts w:ascii="Times New Roman" w:hAnsi="Times New Roman" w:cs="Times New Roman"/>
          <w:b/>
          <w:bCs/>
          <w:sz w:val="36"/>
          <w:szCs w:val="36"/>
        </w:rPr>
      </w:pPr>
      <w:r>
        <w:rPr>
          <w:rFonts w:ascii="Times New Roman" w:hAnsi="Times New Roman" w:cs="Times New Roman"/>
          <w:b/>
          <w:bCs/>
          <w:sz w:val="36"/>
          <w:szCs w:val="36"/>
        </w:rPr>
        <w:t xml:space="preserve">ICYMI: Rep. Panetta and Cambria Leaders </w:t>
      </w:r>
      <w:r>
        <w:rPr>
          <w:rFonts w:ascii="Times New Roman" w:hAnsi="Times New Roman" w:cs="Times New Roman"/>
          <w:b/>
          <w:bCs/>
          <w:sz w:val="36"/>
          <w:szCs w:val="36"/>
        </w:rPr>
        <w:br/>
        <w:t xml:space="preserve">Highlight Federal Investment </w:t>
      </w:r>
      <w:r>
        <w:rPr>
          <w:rFonts w:ascii="Times New Roman" w:hAnsi="Times New Roman" w:cs="Times New Roman"/>
          <w:b/>
          <w:bCs/>
          <w:sz w:val="36"/>
          <w:szCs w:val="36"/>
        </w:rPr>
        <w:br/>
        <w:t xml:space="preserve">in Cambria Ambulance Station Replacement  </w:t>
      </w:r>
    </w:p>
    <w:p w14:paraId="3B56B04C" w14:textId="77777777" w:rsidR="000F11A9" w:rsidRDefault="000F11A9" w:rsidP="000F11A9">
      <w:pPr>
        <w:pStyle w:val="NormalWeb"/>
        <w:shd w:val="clear" w:color="auto" w:fill="FFFFFF"/>
        <w:rPr>
          <w:rFonts w:ascii="Times New Roman" w:hAnsi="Times New Roman" w:cs="Times New Roman"/>
          <w:color w:val="292929"/>
          <w:spacing w:val="-1"/>
          <w:sz w:val="22"/>
          <w:szCs w:val="22"/>
        </w:rPr>
      </w:pPr>
      <w:r>
        <w:rPr>
          <w:rStyle w:val="Strong"/>
          <w:rFonts w:ascii="Times New Roman" w:hAnsi="Times New Roman" w:cs="Times New Roman"/>
          <w:color w:val="292929"/>
          <w:spacing w:val="-1"/>
          <w:sz w:val="22"/>
          <w:szCs w:val="22"/>
        </w:rPr>
        <w:t>Cambria</w:t>
      </w:r>
      <w:r w:rsidRPr="00CE7746">
        <w:rPr>
          <w:rStyle w:val="Strong"/>
          <w:rFonts w:ascii="Times New Roman" w:hAnsi="Times New Roman" w:cs="Times New Roman"/>
          <w:color w:val="292929"/>
          <w:spacing w:val="-1"/>
          <w:sz w:val="22"/>
          <w:szCs w:val="22"/>
        </w:rPr>
        <w:t>, CA – </w:t>
      </w:r>
      <w:r w:rsidRPr="00CE7746">
        <w:rPr>
          <w:rFonts w:ascii="Times New Roman" w:hAnsi="Times New Roman" w:cs="Times New Roman"/>
          <w:color w:val="292929"/>
          <w:spacing w:val="-1"/>
          <w:sz w:val="22"/>
          <w:szCs w:val="22"/>
        </w:rPr>
        <w:t>United States Representative Jimmy Panetta (CA-19</w:t>
      </w:r>
      <w:r>
        <w:rPr>
          <w:rFonts w:ascii="Times New Roman" w:hAnsi="Times New Roman" w:cs="Times New Roman"/>
          <w:color w:val="292929"/>
          <w:spacing w:val="-1"/>
          <w:sz w:val="22"/>
          <w:szCs w:val="22"/>
        </w:rPr>
        <w:t>) joined</w:t>
      </w:r>
      <w:r w:rsidR="006C189A">
        <w:rPr>
          <w:rFonts w:ascii="Times New Roman" w:hAnsi="Times New Roman" w:cs="Times New Roman"/>
          <w:color w:val="292929"/>
          <w:spacing w:val="-1"/>
          <w:sz w:val="22"/>
          <w:szCs w:val="22"/>
        </w:rPr>
        <w:t xml:space="preserve"> the </w:t>
      </w:r>
      <w:r w:rsidR="006C189A" w:rsidRPr="006C189A">
        <w:rPr>
          <w:rFonts w:ascii="Times New Roman" w:hAnsi="Times New Roman" w:cs="Times New Roman"/>
          <w:color w:val="292929"/>
          <w:spacing w:val="-1"/>
          <w:sz w:val="22"/>
          <w:szCs w:val="22"/>
        </w:rPr>
        <w:t>Cambria Community Health District, local leaders, and first responders</w:t>
      </w:r>
      <w:r w:rsidR="006C189A">
        <w:rPr>
          <w:rFonts w:ascii="Times New Roman" w:hAnsi="Times New Roman" w:cs="Times New Roman"/>
          <w:color w:val="292929"/>
          <w:spacing w:val="-1"/>
          <w:sz w:val="22"/>
          <w:szCs w:val="22"/>
        </w:rPr>
        <w:t xml:space="preserve"> to highlight new federal investment he secured for the replacement of the Cambria Ambulance Station and the importance of additional local investment in the project</w:t>
      </w:r>
      <w:r w:rsidRPr="005D491B">
        <w:rPr>
          <w:rFonts w:ascii="Times New Roman" w:hAnsi="Times New Roman" w:cs="Times New Roman"/>
          <w:color w:val="292929"/>
          <w:spacing w:val="-1"/>
          <w:sz w:val="22"/>
          <w:szCs w:val="22"/>
        </w:rPr>
        <w:t>.</w:t>
      </w:r>
      <w:r>
        <w:rPr>
          <w:rFonts w:ascii="Times New Roman" w:hAnsi="Times New Roman" w:cs="Times New Roman"/>
          <w:color w:val="292929"/>
          <w:spacing w:val="-1"/>
          <w:sz w:val="22"/>
          <w:szCs w:val="22"/>
        </w:rPr>
        <w:t xml:space="preserve">  </w:t>
      </w:r>
      <w:r w:rsidRPr="005D491B">
        <w:rPr>
          <w:rFonts w:ascii="Times New Roman" w:hAnsi="Times New Roman" w:cs="Times New Roman"/>
          <w:color w:val="292929"/>
          <w:spacing w:val="-1"/>
          <w:sz w:val="22"/>
          <w:szCs w:val="22"/>
        </w:rPr>
        <w:t>Federal support was secured through the FY24 appropriations process.</w:t>
      </w:r>
    </w:p>
    <w:p w14:paraId="07B63638" w14:textId="77777777" w:rsidR="006C189A" w:rsidRDefault="006C189A" w:rsidP="000F11A9">
      <w:pPr>
        <w:pStyle w:val="NormalWeb"/>
        <w:shd w:val="clear" w:color="auto" w:fill="FFFFFF"/>
        <w:rPr>
          <w:rFonts w:ascii="Times New Roman" w:hAnsi="Times New Roman" w:cs="Times New Roman"/>
          <w:color w:val="292929"/>
          <w:spacing w:val="-1"/>
          <w:sz w:val="22"/>
          <w:szCs w:val="22"/>
        </w:rPr>
      </w:pPr>
      <w:r w:rsidRPr="006C189A">
        <w:rPr>
          <w:rFonts w:ascii="Times New Roman" w:hAnsi="Times New Roman" w:cs="Times New Roman"/>
          <w:color w:val="292929"/>
          <w:spacing w:val="-1"/>
          <w:sz w:val="22"/>
          <w:szCs w:val="22"/>
        </w:rPr>
        <w:t xml:space="preserve">Rep. Panetta recently secured $1,000,000 to support the construction of a new Cambria Ambulance Station to provide </w:t>
      </w:r>
      <w:r w:rsidR="001C273E">
        <w:rPr>
          <w:rFonts w:ascii="Times New Roman" w:hAnsi="Times New Roman" w:cs="Times New Roman"/>
          <w:color w:val="292929"/>
          <w:spacing w:val="-1"/>
          <w:sz w:val="22"/>
          <w:szCs w:val="22"/>
        </w:rPr>
        <w:t xml:space="preserve">a </w:t>
      </w:r>
      <w:r w:rsidRPr="006C189A">
        <w:rPr>
          <w:rFonts w:ascii="Times New Roman" w:hAnsi="Times New Roman" w:cs="Times New Roman"/>
          <w:color w:val="292929"/>
          <w:spacing w:val="-1"/>
          <w:sz w:val="22"/>
          <w:szCs w:val="22"/>
        </w:rPr>
        <w:t>new</w:t>
      </w:r>
      <w:r>
        <w:rPr>
          <w:rFonts w:ascii="Times New Roman" w:hAnsi="Times New Roman" w:cs="Times New Roman"/>
          <w:color w:val="292929"/>
          <w:spacing w:val="-1"/>
          <w:sz w:val="22"/>
          <w:szCs w:val="22"/>
        </w:rPr>
        <w:t>, modern, safe</w:t>
      </w:r>
      <w:r w:rsidRPr="006C189A">
        <w:rPr>
          <w:rFonts w:ascii="Times New Roman" w:hAnsi="Times New Roman" w:cs="Times New Roman"/>
          <w:color w:val="292929"/>
          <w:spacing w:val="-1"/>
          <w:sz w:val="22"/>
          <w:szCs w:val="22"/>
        </w:rPr>
        <w:t xml:space="preserve"> living</w:t>
      </w:r>
      <w:r>
        <w:rPr>
          <w:rFonts w:ascii="Times New Roman" w:hAnsi="Times New Roman" w:cs="Times New Roman"/>
          <w:color w:val="292929"/>
          <w:spacing w:val="-1"/>
          <w:sz w:val="22"/>
          <w:szCs w:val="22"/>
        </w:rPr>
        <w:t xml:space="preserve"> and working</w:t>
      </w:r>
      <w:r w:rsidRPr="006C189A">
        <w:rPr>
          <w:rFonts w:ascii="Times New Roman" w:hAnsi="Times New Roman" w:cs="Times New Roman"/>
          <w:color w:val="292929"/>
          <w:spacing w:val="-1"/>
          <w:sz w:val="22"/>
          <w:szCs w:val="22"/>
        </w:rPr>
        <w:t xml:space="preserve"> facility for first responders, EMS professionals, and administrative staff.  The funding will also support a new garage to protect ambulances and lifesaving medical equipment</w:t>
      </w:r>
      <w:r>
        <w:rPr>
          <w:rFonts w:ascii="Times New Roman" w:hAnsi="Times New Roman" w:cs="Times New Roman"/>
          <w:color w:val="292929"/>
          <w:spacing w:val="-1"/>
          <w:sz w:val="22"/>
          <w:szCs w:val="22"/>
        </w:rPr>
        <w:t xml:space="preserve"> from the corrosive coastal environment and better resist </w:t>
      </w:r>
      <w:r w:rsidRPr="006C189A">
        <w:rPr>
          <w:rFonts w:ascii="Times New Roman" w:hAnsi="Times New Roman" w:cs="Times New Roman"/>
          <w:color w:val="292929"/>
          <w:spacing w:val="-1"/>
          <w:sz w:val="22"/>
          <w:szCs w:val="22"/>
        </w:rPr>
        <w:t>fire</w:t>
      </w:r>
      <w:r>
        <w:rPr>
          <w:rFonts w:ascii="Times New Roman" w:hAnsi="Times New Roman" w:cs="Times New Roman"/>
          <w:color w:val="292929"/>
          <w:spacing w:val="-1"/>
          <w:sz w:val="22"/>
          <w:szCs w:val="22"/>
        </w:rPr>
        <w:t>s</w:t>
      </w:r>
      <w:r w:rsidRPr="006C189A">
        <w:rPr>
          <w:rFonts w:ascii="Times New Roman" w:hAnsi="Times New Roman" w:cs="Times New Roman"/>
          <w:color w:val="292929"/>
          <w:spacing w:val="-1"/>
          <w:sz w:val="22"/>
          <w:szCs w:val="22"/>
        </w:rPr>
        <w:t>, earthquake</w:t>
      </w:r>
      <w:r>
        <w:rPr>
          <w:rFonts w:ascii="Times New Roman" w:hAnsi="Times New Roman" w:cs="Times New Roman"/>
          <w:color w:val="292929"/>
          <w:spacing w:val="-1"/>
          <w:sz w:val="22"/>
          <w:szCs w:val="22"/>
        </w:rPr>
        <w:t>s</w:t>
      </w:r>
      <w:r w:rsidRPr="006C189A">
        <w:rPr>
          <w:rFonts w:ascii="Times New Roman" w:hAnsi="Times New Roman" w:cs="Times New Roman"/>
          <w:color w:val="292929"/>
          <w:spacing w:val="-1"/>
          <w:sz w:val="22"/>
          <w:szCs w:val="22"/>
        </w:rPr>
        <w:t>, or high winds</w:t>
      </w:r>
      <w:r>
        <w:rPr>
          <w:rFonts w:ascii="Times New Roman" w:hAnsi="Times New Roman" w:cs="Times New Roman"/>
          <w:color w:val="292929"/>
          <w:spacing w:val="-1"/>
          <w:sz w:val="22"/>
          <w:szCs w:val="22"/>
        </w:rPr>
        <w:t>.</w:t>
      </w:r>
    </w:p>
    <w:p w14:paraId="7167885F" w14:textId="6A3B0143" w:rsidR="000F11A9" w:rsidRDefault="000F11A9" w:rsidP="000F11A9">
      <w:pPr>
        <w:pStyle w:val="NormalWeb"/>
        <w:shd w:val="clear" w:color="auto" w:fill="FFFFFF"/>
        <w:rPr>
          <w:rFonts w:ascii="Times New Roman" w:hAnsi="Times New Roman" w:cs="Times New Roman"/>
          <w:color w:val="292929"/>
          <w:spacing w:val="-1"/>
          <w:sz w:val="22"/>
          <w:szCs w:val="22"/>
        </w:rPr>
      </w:pPr>
      <w:r>
        <w:rPr>
          <w:rFonts w:ascii="Times New Roman" w:hAnsi="Times New Roman" w:cs="Times New Roman"/>
          <w:color w:val="292929"/>
          <w:spacing w:val="-1"/>
          <w:sz w:val="22"/>
          <w:szCs w:val="22"/>
        </w:rPr>
        <w:t>“</w:t>
      </w:r>
      <w:r w:rsidR="006C189A">
        <w:rPr>
          <w:rFonts w:ascii="Times New Roman" w:hAnsi="Times New Roman" w:cs="Times New Roman"/>
          <w:color w:val="292929"/>
          <w:spacing w:val="-1"/>
          <w:sz w:val="22"/>
          <w:szCs w:val="22"/>
        </w:rPr>
        <w:t>Our first responders</w:t>
      </w:r>
      <w:r w:rsidR="001C273E">
        <w:rPr>
          <w:rFonts w:ascii="Times New Roman" w:hAnsi="Times New Roman" w:cs="Times New Roman"/>
          <w:color w:val="292929"/>
          <w:spacing w:val="-1"/>
          <w:sz w:val="22"/>
          <w:szCs w:val="22"/>
        </w:rPr>
        <w:t xml:space="preserve"> provide vital service to our </w:t>
      </w:r>
      <w:r w:rsidR="00AA0AA9">
        <w:rPr>
          <w:rFonts w:ascii="Times New Roman" w:hAnsi="Times New Roman" w:cs="Times New Roman"/>
          <w:color w:val="292929"/>
          <w:spacing w:val="-1"/>
          <w:sz w:val="22"/>
          <w:szCs w:val="22"/>
        </w:rPr>
        <w:t>citizens</w:t>
      </w:r>
      <w:r w:rsidR="001C273E">
        <w:rPr>
          <w:rFonts w:ascii="Times New Roman" w:hAnsi="Times New Roman" w:cs="Times New Roman"/>
          <w:color w:val="292929"/>
          <w:spacing w:val="-1"/>
          <w:sz w:val="22"/>
          <w:szCs w:val="22"/>
        </w:rPr>
        <w:t xml:space="preserve"> and </w:t>
      </w:r>
      <w:r w:rsidR="00AA0AA9">
        <w:rPr>
          <w:rFonts w:ascii="Times New Roman" w:hAnsi="Times New Roman" w:cs="Times New Roman"/>
          <w:color w:val="292929"/>
          <w:spacing w:val="-1"/>
          <w:sz w:val="22"/>
          <w:szCs w:val="22"/>
        </w:rPr>
        <w:t>must have reliable</w:t>
      </w:r>
      <w:r w:rsidR="001C273E">
        <w:rPr>
          <w:rFonts w:ascii="Times New Roman" w:hAnsi="Times New Roman" w:cs="Times New Roman"/>
          <w:color w:val="292929"/>
          <w:spacing w:val="-1"/>
          <w:sz w:val="22"/>
          <w:szCs w:val="22"/>
        </w:rPr>
        <w:t xml:space="preserve"> resources to </w:t>
      </w:r>
      <w:r w:rsidR="00AA0AA9">
        <w:rPr>
          <w:rFonts w:ascii="Times New Roman" w:hAnsi="Times New Roman" w:cs="Times New Roman"/>
          <w:color w:val="292929"/>
          <w:spacing w:val="-1"/>
          <w:sz w:val="22"/>
          <w:szCs w:val="22"/>
        </w:rPr>
        <w:t>fulfill that important role in our community</w:t>
      </w:r>
      <w:r w:rsidR="001C273E">
        <w:rPr>
          <w:rFonts w:ascii="Times New Roman" w:hAnsi="Times New Roman" w:cs="Times New Roman"/>
          <w:color w:val="292929"/>
          <w:spacing w:val="-1"/>
          <w:sz w:val="22"/>
          <w:szCs w:val="22"/>
        </w:rPr>
        <w:t xml:space="preserve">,” </w:t>
      </w:r>
      <w:r w:rsidR="001C273E" w:rsidRPr="001C273E">
        <w:rPr>
          <w:rFonts w:ascii="Times New Roman" w:hAnsi="Times New Roman" w:cs="Times New Roman"/>
          <w:b/>
          <w:bCs/>
          <w:color w:val="292929"/>
          <w:spacing w:val="-1"/>
          <w:sz w:val="22"/>
          <w:szCs w:val="22"/>
        </w:rPr>
        <w:t>said Rep. Panetta.</w:t>
      </w:r>
      <w:r w:rsidR="00AA0AA9">
        <w:rPr>
          <w:rFonts w:ascii="Times New Roman" w:hAnsi="Times New Roman" w:cs="Times New Roman"/>
          <w:color w:val="292929"/>
          <w:spacing w:val="-1"/>
          <w:sz w:val="22"/>
          <w:szCs w:val="22"/>
        </w:rPr>
        <w:t xml:space="preserve">  “I’m proud to have secured a</w:t>
      </w:r>
      <w:r w:rsidR="001C273E">
        <w:rPr>
          <w:rFonts w:ascii="Times New Roman" w:hAnsi="Times New Roman" w:cs="Times New Roman"/>
          <w:color w:val="292929"/>
          <w:spacing w:val="-1"/>
          <w:sz w:val="22"/>
          <w:szCs w:val="22"/>
        </w:rPr>
        <w:t xml:space="preserve"> $1 million </w:t>
      </w:r>
      <w:r w:rsidR="00AA0AA9">
        <w:rPr>
          <w:rFonts w:ascii="Times New Roman" w:hAnsi="Times New Roman" w:cs="Times New Roman"/>
          <w:color w:val="292929"/>
          <w:spacing w:val="-1"/>
          <w:sz w:val="22"/>
          <w:szCs w:val="22"/>
        </w:rPr>
        <w:t>federal grant to help fund the replacement of the</w:t>
      </w:r>
      <w:r w:rsidR="001C273E">
        <w:rPr>
          <w:rFonts w:ascii="Times New Roman" w:hAnsi="Times New Roman" w:cs="Times New Roman"/>
          <w:color w:val="292929"/>
          <w:spacing w:val="-1"/>
          <w:sz w:val="22"/>
          <w:szCs w:val="22"/>
        </w:rPr>
        <w:t xml:space="preserve"> Cambria Ambulance Station</w:t>
      </w:r>
      <w:r w:rsidR="00AA0AA9">
        <w:rPr>
          <w:rFonts w:ascii="Times New Roman" w:hAnsi="Times New Roman" w:cs="Times New Roman"/>
          <w:color w:val="292929"/>
          <w:spacing w:val="-1"/>
          <w:sz w:val="22"/>
          <w:szCs w:val="22"/>
        </w:rPr>
        <w:t xml:space="preserve"> which will no</w:t>
      </w:r>
      <w:r w:rsidR="001C273E">
        <w:rPr>
          <w:rFonts w:ascii="Times New Roman" w:hAnsi="Times New Roman" w:cs="Times New Roman"/>
          <w:color w:val="292929"/>
          <w:spacing w:val="-1"/>
          <w:sz w:val="22"/>
          <w:szCs w:val="22"/>
        </w:rPr>
        <w:t xml:space="preserve">t only help improve the living and </w:t>
      </w:r>
      <w:r w:rsidR="00AA0AA9">
        <w:rPr>
          <w:rFonts w:ascii="Times New Roman" w:hAnsi="Times New Roman" w:cs="Times New Roman"/>
          <w:color w:val="292929"/>
          <w:spacing w:val="-1"/>
          <w:sz w:val="22"/>
          <w:szCs w:val="22"/>
        </w:rPr>
        <w:t>working quarters of our first responders</w:t>
      </w:r>
      <w:r w:rsidR="001C273E">
        <w:rPr>
          <w:rFonts w:ascii="Times New Roman" w:hAnsi="Times New Roman" w:cs="Times New Roman"/>
          <w:color w:val="292929"/>
          <w:spacing w:val="-1"/>
          <w:sz w:val="22"/>
          <w:szCs w:val="22"/>
        </w:rPr>
        <w:t xml:space="preserve">, but also better safeguard the equipment they need to </w:t>
      </w:r>
      <w:r w:rsidR="00AA0AA9">
        <w:rPr>
          <w:rFonts w:ascii="Times New Roman" w:hAnsi="Times New Roman" w:cs="Times New Roman"/>
          <w:color w:val="292929"/>
          <w:spacing w:val="-1"/>
          <w:sz w:val="22"/>
          <w:szCs w:val="22"/>
        </w:rPr>
        <w:t>respond to emergencies</w:t>
      </w:r>
      <w:r w:rsidR="001C273E">
        <w:rPr>
          <w:rFonts w:ascii="Times New Roman" w:hAnsi="Times New Roman" w:cs="Times New Roman"/>
          <w:color w:val="292929"/>
          <w:spacing w:val="-1"/>
          <w:sz w:val="22"/>
          <w:szCs w:val="22"/>
        </w:rPr>
        <w:t>.</w:t>
      </w:r>
      <w:r w:rsidR="00AA0AA9">
        <w:rPr>
          <w:rFonts w:ascii="Times New Roman" w:hAnsi="Times New Roman" w:cs="Times New Roman"/>
          <w:color w:val="292929"/>
          <w:spacing w:val="-1"/>
          <w:sz w:val="22"/>
          <w:szCs w:val="22"/>
        </w:rPr>
        <w:t xml:space="preserve">  This federal grant also is the foundation upon which the citizens of Cambria can pass a bond measure to ensure the completion of </w:t>
      </w:r>
      <w:r w:rsidR="001C273E" w:rsidRPr="001C273E">
        <w:rPr>
          <w:rFonts w:ascii="Times New Roman" w:hAnsi="Times New Roman" w:cs="Times New Roman"/>
          <w:color w:val="292929"/>
          <w:spacing w:val="-1"/>
          <w:sz w:val="22"/>
          <w:szCs w:val="22"/>
        </w:rPr>
        <w:t>Cambria Ambulance Station</w:t>
      </w:r>
      <w:r w:rsidR="00AA0AA9">
        <w:rPr>
          <w:rFonts w:ascii="Times New Roman" w:hAnsi="Times New Roman" w:cs="Times New Roman"/>
          <w:color w:val="292929"/>
          <w:spacing w:val="-1"/>
          <w:sz w:val="22"/>
          <w:szCs w:val="22"/>
        </w:rPr>
        <w:t>.</w:t>
      </w:r>
      <w:r w:rsidR="001C273E">
        <w:rPr>
          <w:rFonts w:ascii="Times New Roman" w:hAnsi="Times New Roman" w:cs="Times New Roman"/>
          <w:color w:val="292929"/>
          <w:spacing w:val="-1"/>
          <w:sz w:val="22"/>
          <w:szCs w:val="22"/>
        </w:rPr>
        <w:t xml:space="preserve"> I am proud to </w:t>
      </w:r>
      <w:r w:rsidR="00AA0AA9">
        <w:rPr>
          <w:rFonts w:ascii="Times New Roman" w:hAnsi="Times New Roman" w:cs="Times New Roman"/>
          <w:color w:val="292929"/>
          <w:spacing w:val="-1"/>
          <w:sz w:val="22"/>
          <w:szCs w:val="22"/>
        </w:rPr>
        <w:t>partner with Cambria and the County to invest in the future Cambria Ambulance Station as well as the safety of our community.</w:t>
      </w:r>
      <w:r w:rsidR="001C273E">
        <w:rPr>
          <w:rFonts w:ascii="Times New Roman" w:hAnsi="Times New Roman" w:cs="Times New Roman"/>
          <w:color w:val="292929"/>
          <w:spacing w:val="-1"/>
          <w:sz w:val="22"/>
          <w:szCs w:val="22"/>
        </w:rPr>
        <w:t>”</w:t>
      </w:r>
    </w:p>
    <w:p w14:paraId="34A9BDD1" w14:textId="77777777" w:rsidR="00087E13" w:rsidRPr="00087E13" w:rsidRDefault="00087E13" w:rsidP="00087E13">
      <w:pPr>
        <w:pStyle w:val="NormalWeb"/>
        <w:rPr>
          <w:rFonts w:ascii="Times New Roman" w:hAnsi="Times New Roman" w:cs="Times New Roman"/>
          <w:color w:val="292929"/>
          <w:spacing w:val="-1"/>
          <w:sz w:val="22"/>
          <w:szCs w:val="22"/>
        </w:rPr>
      </w:pPr>
      <w:r w:rsidRPr="00087E13">
        <w:rPr>
          <w:rFonts w:ascii="Times New Roman" w:hAnsi="Times New Roman" w:cs="Times New Roman"/>
          <w:color w:val="292929"/>
          <w:spacing w:val="-1"/>
          <w:sz w:val="22"/>
          <w:szCs w:val="22"/>
        </w:rPr>
        <w:t xml:space="preserve">“The Cambria Community Healthcare District provides a lifeline to our residents and visitors when they need it the most,” </w:t>
      </w:r>
      <w:r w:rsidRPr="00087E13">
        <w:rPr>
          <w:rFonts w:ascii="Times New Roman" w:hAnsi="Times New Roman" w:cs="Times New Roman"/>
          <w:b/>
          <w:bCs/>
          <w:color w:val="292929"/>
          <w:spacing w:val="-1"/>
          <w:sz w:val="22"/>
          <w:szCs w:val="22"/>
        </w:rPr>
        <w:t>said Cambria Community Health District President Cecilia Montalvo.</w:t>
      </w:r>
      <w:r w:rsidRPr="00087E13">
        <w:rPr>
          <w:rFonts w:ascii="Times New Roman" w:hAnsi="Times New Roman" w:cs="Times New Roman"/>
          <w:color w:val="292929"/>
          <w:spacing w:val="-1"/>
          <w:sz w:val="22"/>
          <w:szCs w:val="22"/>
        </w:rPr>
        <w:t xml:space="preserve">  “We staff two ambulances 24 hours a day, seven days a week so that this isolated geography is served at times when minutes matter. We are incredibly grateful to Congressman Panetta for assisting us in receiving this $1 million grant. With this federal partnership, funding the remaining costs of our replacement facility will be more affordable to local taxpayers “</w:t>
      </w:r>
    </w:p>
    <w:p w14:paraId="2BE79EB9" w14:textId="77777777" w:rsidR="006C189A" w:rsidRDefault="006C189A" w:rsidP="006C189A">
      <w:pPr>
        <w:pStyle w:val="NormalWeb"/>
        <w:shd w:val="clear" w:color="auto" w:fill="FFFFFF"/>
        <w:rPr>
          <w:rFonts w:ascii="Times New Roman" w:hAnsi="Times New Roman" w:cs="Times New Roman"/>
          <w:color w:val="292929"/>
          <w:spacing w:val="-1"/>
          <w:sz w:val="22"/>
          <w:szCs w:val="22"/>
        </w:rPr>
      </w:pPr>
      <w:r w:rsidRPr="0027642F">
        <w:rPr>
          <w:rFonts w:ascii="Times New Roman" w:hAnsi="Times New Roman" w:cs="Times New Roman"/>
          <w:color w:val="292929"/>
          <w:spacing w:val="-1"/>
          <w:sz w:val="22"/>
          <w:szCs w:val="22"/>
        </w:rPr>
        <w:t>Th</w:t>
      </w:r>
      <w:r>
        <w:rPr>
          <w:rFonts w:ascii="Times New Roman" w:hAnsi="Times New Roman" w:cs="Times New Roman"/>
          <w:color w:val="292929"/>
          <w:spacing w:val="-1"/>
          <w:sz w:val="22"/>
          <w:szCs w:val="22"/>
        </w:rPr>
        <w:t>is</w:t>
      </w:r>
      <w:r w:rsidRPr="0027642F">
        <w:rPr>
          <w:rFonts w:ascii="Times New Roman" w:hAnsi="Times New Roman" w:cs="Times New Roman"/>
          <w:color w:val="292929"/>
          <w:spacing w:val="-1"/>
          <w:sz w:val="22"/>
          <w:szCs w:val="22"/>
        </w:rPr>
        <w:t xml:space="preserve"> federal investment </w:t>
      </w:r>
      <w:r w:rsidRPr="006C189A">
        <w:rPr>
          <w:rFonts w:ascii="Times New Roman" w:hAnsi="Times New Roman" w:cs="Times New Roman"/>
          <w:spacing w:val="-1"/>
          <w:sz w:val="22"/>
          <w:szCs w:val="22"/>
        </w:rPr>
        <w:t xml:space="preserve">was </w:t>
      </w:r>
      <w:hyperlink r:id="rId8" w:history="1">
        <w:r w:rsidRPr="006C189A">
          <w:rPr>
            <w:rStyle w:val="Hyperlink"/>
            <w:rFonts w:ascii="Times New Roman" w:hAnsi="Times New Roman" w:cs="Times New Roman"/>
            <w:spacing w:val="-1"/>
            <w:sz w:val="22"/>
            <w:szCs w:val="22"/>
          </w:rPr>
          <w:t xml:space="preserve">one of four </w:t>
        </w:r>
        <w:r w:rsidR="001C273E">
          <w:rPr>
            <w:rStyle w:val="Hyperlink"/>
            <w:rFonts w:ascii="Times New Roman" w:hAnsi="Times New Roman" w:cs="Times New Roman"/>
            <w:spacing w:val="-1"/>
            <w:sz w:val="22"/>
            <w:szCs w:val="22"/>
          </w:rPr>
          <w:t xml:space="preserve">Northern San Luis Obispo County </w:t>
        </w:r>
        <w:r w:rsidRPr="006C189A">
          <w:rPr>
            <w:rStyle w:val="Hyperlink"/>
            <w:rFonts w:ascii="Times New Roman" w:hAnsi="Times New Roman" w:cs="Times New Roman"/>
            <w:spacing w:val="-1"/>
            <w:sz w:val="22"/>
            <w:szCs w:val="22"/>
          </w:rPr>
          <w:t>projects Rep. Panetta fought to secure funding</w:t>
        </w:r>
      </w:hyperlink>
      <w:r>
        <w:rPr>
          <w:rFonts w:ascii="Times New Roman" w:hAnsi="Times New Roman" w:cs="Times New Roman"/>
          <w:spacing w:val="-1"/>
          <w:sz w:val="22"/>
          <w:szCs w:val="22"/>
        </w:rPr>
        <w:t xml:space="preserve"> for </w:t>
      </w:r>
      <w:r w:rsidR="001C273E">
        <w:rPr>
          <w:rFonts w:ascii="Times New Roman" w:hAnsi="Times New Roman" w:cs="Times New Roman"/>
          <w:color w:val="292929"/>
          <w:spacing w:val="-1"/>
          <w:sz w:val="22"/>
          <w:szCs w:val="22"/>
        </w:rPr>
        <w:t>in the latest government funding package</w:t>
      </w:r>
      <w:r w:rsidRPr="0027642F">
        <w:rPr>
          <w:rFonts w:ascii="Times New Roman" w:hAnsi="Times New Roman" w:cs="Times New Roman"/>
          <w:color w:val="292929"/>
          <w:spacing w:val="-1"/>
          <w:sz w:val="22"/>
          <w:szCs w:val="22"/>
        </w:rPr>
        <w:t>.  The projects</w:t>
      </w:r>
      <w:r w:rsidR="001C273E">
        <w:rPr>
          <w:rFonts w:ascii="Times New Roman" w:hAnsi="Times New Roman" w:cs="Times New Roman"/>
          <w:color w:val="292929"/>
          <w:spacing w:val="-1"/>
          <w:sz w:val="22"/>
          <w:szCs w:val="22"/>
        </w:rPr>
        <w:t>,</w:t>
      </w:r>
      <w:r w:rsidRPr="0027642F">
        <w:rPr>
          <w:rFonts w:ascii="Times New Roman" w:hAnsi="Times New Roman" w:cs="Times New Roman"/>
          <w:color w:val="292929"/>
          <w:spacing w:val="-1"/>
          <w:sz w:val="22"/>
          <w:szCs w:val="22"/>
        </w:rPr>
        <w:t xml:space="preserve"> totaling $3.</w:t>
      </w:r>
      <w:r>
        <w:rPr>
          <w:rFonts w:ascii="Times New Roman" w:hAnsi="Times New Roman" w:cs="Times New Roman"/>
          <w:color w:val="292929"/>
          <w:spacing w:val="-1"/>
          <w:sz w:val="22"/>
          <w:szCs w:val="22"/>
        </w:rPr>
        <w:t>5</w:t>
      </w:r>
      <w:r w:rsidRPr="0027642F">
        <w:rPr>
          <w:rFonts w:ascii="Times New Roman" w:hAnsi="Times New Roman" w:cs="Times New Roman"/>
          <w:color w:val="292929"/>
          <w:spacing w:val="-1"/>
          <w:sz w:val="22"/>
          <w:szCs w:val="22"/>
        </w:rPr>
        <w:t xml:space="preserve"> million</w:t>
      </w:r>
      <w:r w:rsidR="001C273E">
        <w:rPr>
          <w:rFonts w:ascii="Times New Roman" w:hAnsi="Times New Roman" w:cs="Times New Roman"/>
          <w:color w:val="292929"/>
          <w:spacing w:val="-1"/>
          <w:sz w:val="22"/>
          <w:szCs w:val="22"/>
        </w:rPr>
        <w:t>,</w:t>
      </w:r>
      <w:r w:rsidRPr="0027642F">
        <w:rPr>
          <w:rFonts w:ascii="Times New Roman" w:hAnsi="Times New Roman" w:cs="Times New Roman"/>
          <w:color w:val="292929"/>
          <w:spacing w:val="-1"/>
          <w:sz w:val="22"/>
          <w:szCs w:val="22"/>
        </w:rPr>
        <w:t xml:space="preserve"> </w:t>
      </w:r>
      <w:r>
        <w:rPr>
          <w:rFonts w:ascii="Times New Roman" w:hAnsi="Times New Roman" w:cs="Times New Roman"/>
          <w:color w:val="292929"/>
          <w:spacing w:val="-1"/>
          <w:sz w:val="22"/>
          <w:szCs w:val="22"/>
        </w:rPr>
        <w:t>invest in public safety and resources for local first responders.</w:t>
      </w:r>
    </w:p>
    <w:p w14:paraId="6FC0DC92" w14:textId="692A6DB5" w:rsidR="000F11A9" w:rsidRPr="005303D3" w:rsidRDefault="000F11A9" w:rsidP="000F11A9">
      <w:pPr>
        <w:pStyle w:val="NormalWeb"/>
        <w:shd w:val="clear" w:color="auto" w:fill="FFFFFF"/>
        <w:rPr>
          <w:rFonts w:ascii="Times New Roman" w:hAnsi="Times New Roman" w:cs="Times New Roman"/>
          <w:b/>
          <w:bCs/>
          <w:color w:val="292929"/>
          <w:spacing w:val="-1"/>
          <w:sz w:val="22"/>
          <w:szCs w:val="22"/>
        </w:rPr>
      </w:pPr>
      <w:r w:rsidRPr="005303D3">
        <w:rPr>
          <w:rFonts w:ascii="Times New Roman" w:hAnsi="Times New Roman" w:cs="Times New Roman"/>
          <w:b/>
          <w:bCs/>
          <w:color w:val="292929"/>
          <w:spacing w:val="-1"/>
          <w:sz w:val="22"/>
          <w:szCs w:val="22"/>
        </w:rPr>
        <w:lastRenderedPageBreak/>
        <w:t xml:space="preserve">Watch the livestream of the press conference: </w:t>
      </w:r>
      <w:hyperlink r:id="rId9" w:history="1">
        <w:r w:rsidRPr="00087E13">
          <w:rPr>
            <w:rStyle w:val="Hyperlink"/>
            <w:rFonts w:ascii="Times New Roman" w:hAnsi="Times New Roman" w:cs="Times New Roman"/>
            <w:b/>
            <w:bCs/>
            <w:spacing w:val="-1"/>
            <w:sz w:val="22"/>
            <w:szCs w:val="22"/>
          </w:rPr>
          <w:t>HERE</w:t>
        </w:r>
      </w:hyperlink>
    </w:p>
    <w:p w14:paraId="67A4C4FE" w14:textId="1BBFAB9F" w:rsidR="000F11A9" w:rsidRDefault="006C189A" w:rsidP="00087E13">
      <w:pPr>
        <w:pStyle w:val="NormalWeb"/>
        <w:shd w:val="clear" w:color="auto" w:fill="FFFFFF"/>
        <w:rPr>
          <w:rFonts w:ascii="Times New Roman" w:hAnsi="Times New Roman" w:cs="Times New Roman"/>
          <w:b/>
          <w:bCs/>
          <w:color w:val="292929"/>
          <w:spacing w:val="-1"/>
          <w:sz w:val="22"/>
          <w:szCs w:val="22"/>
        </w:rPr>
      </w:pPr>
      <w:r w:rsidRPr="006C189A">
        <w:rPr>
          <w:rFonts w:ascii="Times New Roman" w:hAnsi="Times New Roman" w:cs="Times New Roman"/>
          <w:color w:val="292929"/>
          <w:spacing w:val="-1"/>
          <w:sz w:val="22"/>
          <w:szCs w:val="22"/>
        </w:rPr>
        <w:t xml:space="preserve">Established in 1947, the Cambria Community Healthcare District provides Advanced Life Support ambulance service and community health education, serving the communities of Cambria, San Simeon, Harmony, and the surrounding North Coast of San Luis Obispo County. The District provides 24-hour emergency ambulance service to over 6,500 residents and over one million annual visitors within a 310 square mile area from the Monterey County line in the north, Villa Creek Road in the south, and the crest of SR 46 in the east. </w:t>
      </w:r>
    </w:p>
    <w:p w14:paraId="45BF05B3" w14:textId="4F088FFA" w:rsidR="00087E13" w:rsidRDefault="00087E13" w:rsidP="00087E13">
      <w:pPr>
        <w:pStyle w:val="NormalWeb"/>
        <w:shd w:val="clear" w:color="auto" w:fill="FFFFFF"/>
        <w:rPr>
          <w:rFonts w:ascii="Times New Roman" w:hAnsi="Times New Roman" w:cs="Times New Roman"/>
          <w:b/>
          <w:bCs/>
          <w:color w:val="292929"/>
          <w:spacing w:val="-1"/>
          <w:sz w:val="22"/>
          <w:szCs w:val="22"/>
        </w:rPr>
      </w:pPr>
      <w:r>
        <w:rPr>
          <w:noProof/>
          <w14:ligatures w14:val="standardContextual"/>
        </w:rPr>
        <w:drawing>
          <wp:inline distT="0" distB="0" distL="0" distR="0" wp14:anchorId="47465992" wp14:editId="6E473AA7">
            <wp:extent cx="2686050" cy="3581400"/>
            <wp:effectExtent l="0" t="0" r="0" b="0"/>
            <wp:docPr id="900401024" name="Picture 1" descr="A person standing at a podiu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401024" name="Picture 1" descr="A person standing at a podium&#10;&#10;Description automatically generated with medium confidence"/>
                    <pic:cNvPicPr/>
                  </pic:nvPicPr>
                  <pic:blipFill>
                    <a:blip r:embed="rId10"/>
                    <a:stretch>
                      <a:fillRect/>
                    </a:stretch>
                  </pic:blipFill>
                  <pic:spPr>
                    <a:xfrm>
                      <a:off x="0" y="0"/>
                      <a:ext cx="2686050" cy="3581400"/>
                    </a:xfrm>
                    <a:prstGeom prst="rect">
                      <a:avLst/>
                    </a:prstGeom>
                  </pic:spPr>
                </pic:pic>
              </a:graphicData>
            </a:graphic>
          </wp:inline>
        </w:drawing>
      </w:r>
      <w:r>
        <w:rPr>
          <w:rFonts w:ascii="Times New Roman" w:hAnsi="Times New Roman" w:cs="Times New Roman"/>
          <w:b/>
          <w:bCs/>
          <w:color w:val="292929"/>
          <w:spacing w:val="-1"/>
          <w:sz w:val="22"/>
          <w:szCs w:val="22"/>
        </w:rPr>
        <w:t xml:space="preserve">          </w:t>
      </w:r>
      <w:r>
        <w:rPr>
          <w:noProof/>
          <w14:ligatures w14:val="standardContextual"/>
        </w:rPr>
        <w:drawing>
          <wp:inline distT="0" distB="0" distL="0" distR="0" wp14:anchorId="34887F36" wp14:editId="5174B4F0">
            <wp:extent cx="2686050" cy="3571875"/>
            <wp:effectExtent l="0" t="0" r="0" b="9525"/>
            <wp:docPr id="405105008" name="Picture 1" descr="A picture containing text, tree, outdoor, gro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105008" name="Picture 1" descr="A picture containing text, tree, outdoor, group&#10;&#10;Description automatically generated"/>
                    <pic:cNvPicPr/>
                  </pic:nvPicPr>
                  <pic:blipFill>
                    <a:blip r:embed="rId11"/>
                    <a:stretch>
                      <a:fillRect/>
                    </a:stretch>
                  </pic:blipFill>
                  <pic:spPr>
                    <a:xfrm>
                      <a:off x="0" y="0"/>
                      <a:ext cx="2686050" cy="3571875"/>
                    </a:xfrm>
                    <a:prstGeom prst="rect">
                      <a:avLst/>
                    </a:prstGeom>
                  </pic:spPr>
                </pic:pic>
              </a:graphicData>
            </a:graphic>
          </wp:inline>
        </w:drawing>
      </w:r>
    </w:p>
    <w:p w14:paraId="37262B87" w14:textId="77777777" w:rsidR="000F11A9" w:rsidRPr="0027642F" w:rsidRDefault="000F11A9" w:rsidP="000F11A9">
      <w:pPr>
        <w:pStyle w:val="NormalWeb"/>
        <w:shd w:val="clear" w:color="auto" w:fill="FFFFFF"/>
        <w:jc w:val="center"/>
        <w:rPr>
          <w:rFonts w:ascii="Times New Roman" w:hAnsi="Times New Roman" w:cs="Times New Roman"/>
          <w:b/>
          <w:bCs/>
          <w:color w:val="292929"/>
          <w:spacing w:val="-1"/>
          <w:sz w:val="22"/>
          <w:szCs w:val="22"/>
        </w:rPr>
      </w:pPr>
      <w:r>
        <w:rPr>
          <w:rFonts w:ascii="Times New Roman" w:hAnsi="Times New Roman" w:cs="Times New Roman"/>
          <w:b/>
          <w:bCs/>
          <w:color w:val="292929"/>
          <w:spacing w:val="-1"/>
          <w:sz w:val="22"/>
          <w:szCs w:val="22"/>
        </w:rPr>
        <w:t>###</w:t>
      </w:r>
    </w:p>
    <w:p w14:paraId="4E60990F" w14:textId="77777777" w:rsidR="006F2421" w:rsidRDefault="006F2421"/>
    <w:sectPr w:rsidR="006F24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1A9"/>
    <w:rsid w:val="00087E13"/>
    <w:rsid w:val="000F11A9"/>
    <w:rsid w:val="00152961"/>
    <w:rsid w:val="001C273E"/>
    <w:rsid w:val="0033373F"/>
    <w:rsid w:val="004F2524"/>
    <w:rsid w:val="00672F2B"/>
    <w:rsid w:val="006C189A"/>
    <w:rsid w:val="006F2421"/>
    <w:rsid w:val="00882917"/>
    <w:rsid w:val="00AA0AA9"/>
    <w:rsid w:val="00C92F9E"/>
    <w:rsid w:val="00C97743"/>
    <w:rsid w:val="00D320C3"/>
    <w:rsid w:val="00FC6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DD4E9E"/>
  <w15:chartTrackingRefBased/>
  <w15:docId w15:val="{20D0EED6-D894-41D8-9126-0D3A6D12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1A9"/>
    <w:pPr>
      <w:spacing w:line="252" w:lineRule="auto"/>
    </w:pPr>
    <w:rPr>
      <w:rFonts w:ascii="Calibri" w:hAnsi="Calibri" w:cs="Calibri"/>
      <w:kern w:val="0"/>
      <w14:ligatures w14:val="none"/>
    </w:rPr>
  </w:style>
  <w:style w:type="paragraph" w:styleId="Heading1">
    <w:name w:val="heading 1"/>
    <w:basedOn w:val="Normal"/>
    <w:next w:val="Normal"/>
    <w:link w:val="Heading1Char"/>
    <w:uiPriority w:val="9"/>
    <w:qFormat/>
    <w:rsid w:val="000F11A9"/>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F11A9"/>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F11A9"/>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F11A9"/>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F11A9"/>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F11A9"/>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F11A9"/>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F11A9"/>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F11A9"/>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1A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F11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F11A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F11A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F11A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F11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11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11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11A9"/>
    <w:rPr>
      <w:rFonts w:eastAsiaTheme="majorEastAsia" w:cstheme="majorBidi"/>
      <w:color w:val="272727" w:themeColor="text1" w:themeTint="D8"/>
    </w:rPr>
  </w:style>
  <w:style w:type="paragraph" w:styleId="Title">
    <w:name w:val="Title"/>
    <w:basedOn w:val="Normal"/>
    <w:next w:val="Normal"/>
    <w:link w:val="TitleChar"/>
    <w:uiPriority w:val="10"/>
    <w:qFormat/>
    <w:rsid w:val="000F11A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F11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11A9"/>
    <w:pPr>
      <w:numPr>
        <w:ilvl w:val="1"/>
      </w:numPr>
      <w:spacing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F11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11A9"/>
    <w:pPr>
      <w:spacing w:before="160" w:line="259"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0F11A9"/>
    <w:rPr>
      <w:i/>
      <w:iCs/>
      <w:color w:val="404040" w:themeColor="text1" w:themeTint="BF"/>
    </w:rPr>
  </w:style>
  <w:style w:type="paragraph" w:styleId="ListParagraph">
    <w:name w:val="List Paragraph"/>
    <w:basedOn w:val="Normal"/>
    <w:uiPriority w:val="34"/>
    <w:qFormat/>
    <w:rsid w:val="000F11A9"/>
    <w:pPr>
      <w:spacing w:line="259"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0F11A9"/>
    <w:rPr>
      <w:i/>
      <w:iCs/>
      <w:color w:val="2F5496" w:themeColor="accent1" w:themeShade="BF"/>
    </w:rPr>
  </w:style>
  <w:style w:type="paragraph" w:styleId="IntenseQuote">
    <w:name w:val="Intense Quote"/>
    <w:basedOn w:val="Normal"/>
    <w:next w:val="Normal"/>
    <w:link w:val="IntenseQuoteChar"/>
    <w:uiPriority w:val="30"/>
    <w:qFormat/>
    <w:rsid w:val="000F11A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0F11A9"/>
    <w:rPr>
      <w:i/>
      <w:iCs/>
      <w:color w:val="2F5496" w:themeColor="accent1" w:themeShade="BF"/>
    </w:rPr>
  </w:style>
  <w:style w:type="character" w:styleId="IntenseReference">
    <w:name w:val="Intense Reference"/>
    <w:basedOn w:val="DefaultParagraphFont"/>
    <w:uiPriority w:val="32"/>
    <w:qFormat/>
    <w:rsid w:val="000F11A9"/>
    <w:rPr>
      <w:b/>
      <w:bCs/>
      <w:smallCaps/>
      <w:color w:val="2F5496" w:themeColor="accent1" w:themeShade="BF"/>
      <w:spacing w:val="5"/>
    </w:rPr>
  </w:style>
  <w:style w:type="character" w:styleId="Hyperlink">
    <w:name w:val="Hyperlink"/>
    <w:basedOn w:val="DefaultParagraphFont"/>
    <w:uiPriority w:val="99"/>
    <w:unhideWhenUsed/>
    <w:rsid w:val="000F11A9"/>
    <w:rPr>
      <w:color w:val="467886"/>
      <w:u w:val="single"/>
    </w:rPr>
  </w:style>
  <w:style w:type="paragraph" w:styleId="NormalWeb">
    <w:name w:val="Normal (Web)"/>
    <w:basedOn w:val="Normal"/>
    <w:uiPriority w:val="99"/>
    <w:unhideWhenUsed/>
    <w:rsid w:val="000F11A9"/>
    <w:pPr>
      <w:spacing w:before="100" w:beforeAutospacing="1" w:after="100" w:afterAutospacing="1" w:line="240" w:lineRule="auto"/>
    </w:pPr>
    <w:rPr>
      <w:rFonts w:ascii="Aptos" w:hAnsi="Aptos" w:cs="Aptos"/>
      <w:sz w:val="24"/>
      <w:szCs w:val="24"/>
    </w:rPr>
  </w:style>
  <w:style w:type="character" w:styleId="Strong">
    <w:name w:val="Strong"/>
    <w:basedOn w:val="DefaultParagraphFont"/>
    <w:uiPriority w:val="22"/>
    <w:qFormat/>
    <w:rsid w:val="000F11A9"/>
    <w:rPr>
      <w:b/>
      <w:bCs/>
    </w:rPr>
  </w:style>
  <w:style w:type="character" w:styleId="UnresolvedMention">
    <w:name w:val="Unresolved Mention"/>
    <w:basedOn w:val="DefaultParagraphFont"/>
    <w:uiPriority w:val="99"/>
    <w:semiHidden/>
    <w:unhideWhenUsed/>
    <w:rsid w:val="006C18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621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etta.house.gov/media/press-releases/rep-panetta-secures-new-federal-investment-enhance-public-safety-northern-sa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christian.unkenholz@mail.house.gov"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netta.house.gov" TargetMode="External"/><Relationship Id="rId11" Type="http://schemas.openxmlformats.org/officeDocument/2006/relationships/image" Target="media/image3.png"/><Relationship Id="rId5" Type="http://schemas.openxmlformats.org/officeDocument/2006/relationships/image" Target="cid:image001.png@01DA5F4B.D9F06FD0" TargetMode="External"/><Relationship Id="rId10"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hyperlink" Target="https://www.facebook.com/100044141094302/videos/11842298529179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2994</Characters>
  <Application>Microsoft Office Word</Application>
  <DocSecurity>0</DocSecurity>
  <Lines>58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Unkenholz, Christian</dc:creator>
  <cp:keywords/>
  <dc:description/>
  <cp:lastModifiedBy>Linda Hendy</cp:lastModifiedBy>
  <cp:revision>2</cp:revision>
  <dcterms:created xsi:type="dcterms:W3CDTF">2024-07-22T16:30:00Z</dcterms:created>
  <dcterms:modified xsi:type="dcterms:W3CDTF">2024-07-22T16:30:00Z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3167b62b-57d4-47f0-8af6-a18a4f0ff39f</vt:lpwstr>
  </property>
</Properties>
</file>